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C7" w:rsidRDefault="005E6CC7" w:rsidP="005E6CC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5E6CC7" w:rsidRDefault="005E6CC7" w:rsidP="005E6CC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28.01.2022</w:t>
      </w:r>
    </w:p>
    <w:p w:rsidR="005E6CC7" w:rsidRDefault="005E6CC7" w:rsidP="005E6CC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Оповещение о начале общественных обсуждений</w:t>
      </w:r>
    </w:p>
    <w:p w:rsidR="005E6CC7" w:rsidRDefault="005E6CC7" w:rsidP="005E6CC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5E6CC7" w:rsidRDefault="005E6CC7" w:rsidP="005E6CC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использования:</w:t>
      </w:r>
    </w:p>
    <w:p w:rsidR="005E6CC7" w:rsidRDefault="005E6CC7" w:rsidP="005E6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29:22:031201 площадью </w:t>
      </w:r>
      <w:r>
        <w:rPr>
          <w:sz w:val="28"/>
          <w:szCs w:val="28"/>
        </w:rPr>
        <w:br/>
        <w:t xml:space="preserve">1 348 кв. м, расположенного в Северном территориальном округе </w:t>
      </w:r>
      <w:r>
        <w:rPr>
          <w:sz w:val="28"/>
          <w:szCs w:val="28"/>
        </w:rPr>
        <w:br/>
        <w:t>г. Архангельска по улице Ильича, 33, корп. 3;</w:t>
      </w:r>
    </w:p>
    <w:p w:rsidR="005E6CC7" w:rsidRDefault="005E6CC7" w:rsidP="005E6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земельного участка в кадастровом квартале 29:22:060418 площадью 963 кв. м, расположенного в территориальном округе Майская горка</w:t>
      </w:r>
      <w:r>
        <w:rPr>
          <w:sz w:val="28"/>
          <w:szCs w:val="28"/>
        </w:rPr>
        <w:br/>
        <w:t>г. Архангельска по улице Холмогорской, 38;</w:t>
      </w:r>
    </w:p>
    <w:p w:rsidR="005E6CC7" w:rsidRDefault="005E6CC7" w:rsidP="005E6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29:22:012009 площадью </w:t>
      </w:r>
      <w:r>
        <w:rPr>
          <w:sz w:val="28"/>
          <w:szCs w:val="28"/>
        </w:rPr>
        <w:br/>
        <w:t xml:space="preserve">1 458 кв. м, расположенного в Маймаксанском территориальном округе </w:t>
      </w:r>
      <w:r>
        <w:rPr>
          <w:sz w:val="28"/>
          <w:szCs w:val="28"/>
        </w:rPr>
        <w:br/>
        <w:t xml:space="preserve">г. Архангельска по улице </w:t>
      </w:r>
      <w:proofErr w:type="spellStart"/>
      <w:r>
        <w:rPr>
          <w:sz w:val="28"/>
          <w:szCs w:val="28"/>
        </w:rPr>
        <w:t>Анощенкова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А.И</w:t>
      </w:r>
      <w:proofErr w:type="spellEnd"/>
      <w:r>
        <w:rPr>
          <w:sz w:val="28"/>
          <w:szCs w:val="28"/>
        </w:rPr>
        <w:t>., 4, корпус 1;</w:t>
      </w:r>
    </w:p>
    <w:p w:rsidR="005E6CC7" w:rsidRDefault="005E6CC7" w:rsidP="005E6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29:22:011309 площадью 1 439 кв. м, расположенного в Маймаксанском территориальном округе г. Архангельска </w:t>
      </w:r>
      <w:r>
        <w:rPr>
          <w:sz w:val="28"/>
          <w:szCs w:val="28"/>
        </w:rPr>
        <w:br/>
        <w:t xml:space="preserve">по улице Михаила </w:t>
      </w:r>
      <w:proofErr w:type="spellStart"/>
      <w:r>
        <w:rPr>
          <w:sz w:val="28"/>
          <w:szCs w:val="28"/>
        </w:rPr>
        <w:t>Новова</w:t>
      </w:r>
      <w:proofErr w:type="spellEnd"/>
      <w:r>
        <w:rPr>
          <w:sz w:val="28"/>
          <w:szCs w:val="28"/>
        </w:rPr>
        <w:t>, 11;</w:t>
      </w:r>
    </w:p>
    <w:p w:rsidR="005E6CC7" w:rsidRDefault="005E6CC7" w:rsidP="005E6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29:22:011309 площадью 1 874 кв. м, расположенного в Маймаксанском территориальном округе г. Архангельска </w:t>
      </w:r>
      <w:r>
        <w:rPr>
          <w:sz w:val="28"/>
          <w:szCs w:val="28"/>
        </w:rPr>
        <w:br/>
        <w:t xml:space="preserve">по улице Михаила </w:t>
      </w:r>
      <w:proofErr w:type="spellStart"/>
      <w:r>
        <w:rPr>
          <w:sz w:val="28"/>
          <w:szCs w:val="28"/>
        </w:rPr>
        <w:t>Новова</w:t>
      </w:r>
      <w:proofErr w:type="spellEnd"/>
      <w:r>
        <w:rPr>
          <w:sz w:val="28"/>
          <w:szCs w:val="28"/>
        </w:rPr>
        <w:t>, 7;</w:t>
      </w:r>
    </w:p>
    <w:p w:rsidR="005E6CC7" w:rsidRDefault="005E6CC7" w:rsidP="005E6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29:22:031608 площадью 832 кв. м, расположенного в Северном территориальном округе г. Архангельска </w:t>
      </w:r>
      <w:r>
        <w:rPr>
          <w:sz w:val="28"/>
          <w:szCs w:val="28"/>
        </w:rPr>
        <w:br/>
        <w:t>по улице Партизанской, 6;</w:t>
      </w:r>
    </w:p>
    <w:p w:rsidR="005E6CC7" w:rsidRDefault="005E6CC7" w:rsidP="005E6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29:22:060412 площадью 1 878 кв. м, расположенного в территориальном округе Майская горка г. Архангельска </w:t>
      </w:r>
      <w:r>
        <w:rPr>
          <w:sz w:val="28"/>
          <w:szCs w:val="28"/>
        </w:rPr>
        <w:br/>
        <w:t>по улице Октябрят, 20;</w:t>
      </w:r>
    </w:p>
    <w:p w:rsidR="005E6CC7" w:rsidRDefault="005E6CC7" w:rsidP="005E6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29:22:090109 площадью 1 287 кв. м, расположенного в Цигломенском территориальном округе г. Архангельска </w:t>
      </w:r>
      <w:r>
        <w:rPr>
          <w:sz w:val="28"/>
          <w:szCs w:val="28"/>
        </w:rPr>
        <w:br/>
        <w:t>по улице Красина, 35;</w:t>
      </w:r>
    </w:p>
    <w:p w:rsidR="005E6CC7" w:rsidRDefault="005E6CC7" w:rsidP="005E6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29:22:040901 площадью 745 кв. м, расположенного в Октябрьском территориальном округе г. Архангельска </w:t>
      </w:r>
      <w:r>
        <w:rPr>
          <w:sz w:val="28"/>
          <w:szCs w:val="28"/>
        </w:rPr>
        <w:br/>
        <w:t>по улице Береговой, 4, корпус 1;</w:t>
      </w:r>
    </w:p>
    <w:p w:rsidR="005E6CC7" w:rsidRDefault="005E6CC7" w:rsidP="005E6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29:22:022510 площадью </w:t>
      </w:r>
      <w:r>
        <w:rPr>
          <w:sz w:val="28"/>
          <w:szCs w:val="28"/>
        </w:rPr>
        <w:br/>
        <w:t xml:space="preserve">2 050 кв. м, расположенного в Соломбальском территориальном округе </w:t>
      </w:r>
      <w:r>
        <w:rPr>
          <w:sz w:val="28"/>
          <w:szCs w:val="28"/>
        </w:rPr>
        <w:br/>
        <w:t>г. Архангельска по улице Адмирала Кузнецова, 24, корпус 1;</w:t>
      </w:r>
    </w:p>
    <w:p w:rsidR="005E6CC7" w:rsidRDefault="005E6CC7" w:rsidP="005E6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29:22:050107 площадью </w:t>
      </w:r>
      <w:r>
        <w:rPr>
          <w:sz w:val="28"/>
          <w:szCs w:val="28"/>
        </w:rPr>
        <w:br/>
        <w:t xml:space="preserve">1 468 кв. м, расположенного в Ломоносовском территориальном округе </w:t>
      </w:r>
      <w:r>
        <w:rPr>
          <w:sz w:val="28"/>
          <w:szCs w:val="28"/>
        </w:rPr>
        <w:br/>
        <w:t xml:space="preserve">г. Архангельска по улице </w:t>
      </w:r>
      <w:proofErr w:type="spellStart"/>
      <w:r>
        <w:rPr>
          <w:sz w:val="28"/>
          <w:szCs w:val="28"/>
        </w:rPr>
        <w:t>Котласской</w:t>
      </w:r>
      <w:proofErr w:type="spellEnd"/>
      <w:r>
        <w:rPr>
          <w:sz w:val="28"/>
          <w:szCs w:val="28"/>
        </w:rPr>
        <w:t>, 7</w:t>
      </w:r>
    </w:p>
    <w:p w:rsidR="005E6CC7" w:rsidRDefault="005E6CC7" w:rsidP="005E6CC7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</w:t>
      </w:r>
      <w:r>
        <w:rPr>
          <w:sz w:val="28"/>
          <w:szCs w:val="28"/>
        </w:rPr>
        <w:lastRenderedPageBreak/>
        <w:t xml:space="preserve">составляет более 15% общей площади помещений дома"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5E6CC7" w:rsidRDefault="005E6CC7" w:rsidP="005E6CC7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4 февраля 2022 года по 9 февраля 2022 года.</w:t>
      </w:r>
      <w:r>
        <w:rPr>
          <w:b/>
          <w:bCs/>
          <w:sz w:val="28"/>
          <w:szCs w:val="28"/>
        </w:rPr>
        <w:t xml:space="preserve"> </w:t>
      </w:r>
    </w:p>
    <w:p w:rsidR="005E6CC7" w:rsidRDefault="005E6CC7" w:rsidP="005E6CC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расположенных в г. Архангельске, об утверждении схем расположения земельных участков"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5E6CC7" w:rsidRDefault="005E6CC7" w:rsidP="005E6CC7">
      <w:pPr>
        <w:ind w:firstLine="70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5E6CC7" w:rsidTr="005E6CC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расположения земельного участка в кадастровом квартале 29:22:031201 площадью 1 348 кв. м, расположенного в Северном территориальном округе г. Архангельска по улице Ильича, 33, корп. 3;</w:t>
            </w:r>
          </w:p>
        </w:tc>
      </w:tr>
      <w:tr w:rsidR="005E6CC7" w:rsidTr="005E6CC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pStyle w:val="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Схема расположения земельного участка в кадастровом квартале 29:22:060418 площадью 963 кв. м, расположенного в территориальном округе Майская горка г. Архангельска по улице Холмогорской, 38;</w:t>
            </w:r>
          </w:p>
        </w:tc>
      </w:tr>
      <w:tr w:rsidR="005E6CC7" w:rsidTr="005E6CC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ind w:firstLine="34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в кадастровом квартале 29:22:012009 площадью 1 458 кв. м, расположенного в Маймаксанском территориальном округе г. Архангельска по улице </w:t>
            </w:r>
            <w:proofErr w:type="spellStart"/>
            <w:r>
              <w:rPr>
                <w:sz w:val="24"/>
                <w:szCs w:val="24"/>
                <w:lang w:eastAsia="en-US"/>
              </w:rPr>
              <w:t>Анощенкова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А.И</w:t>
            </w:r>
            <w:proofErr w:type="spellEnd"/>
            <w:r>
              <w:rPr>
                <w:sz w:val="24"/>
                <w:szCs w:val="24"/>
                <w:lang w:eastAsia="en-US"/>
              </w:rPr>
              <w:t>., 4, корпус 1;</w:t>
            </w:r>
          </w:p>
        </w:tc>
      </w:tr>
      <w:tr w:rsidR="005E6CC7" w:rsidTr="005E6CC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в кадастровом квартале 29:22:011309 площадью 1 439 кв. м, расположенного в Маймаксанском территориальном округе г. Архангельска по улице Михаила </w:t>
            </w:r>
            <w:proofErr w:type="spellStart"/>
            <w:r>
              <w:rPr>
                <w:sz w:val="24"/>
                <w:szCs w:val="24"/>
                <w:lang w:eastAsia="en-US"/>
              </w:rPr>
              <w:t>Новова</w:t>
            </w:r>
            <w:proofErr w:type="spellEnd"/>
            <w:r>
              <w:rPr>
                <w:sz w:val="24"/>
                <w:szCs w:val="24"/>
                <w:lang w:eastAsia="en-US"/>
              </w:rPr>
              <w:t>, 11;</w:t>
            </w:r>
          </w:p>
        </w:tc>
      </w:tr>
      <w:tr w:rsidR="005E6CC7" w:rsidTr="005E6CC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в кадастровом квартале 29:22:011309 площадью 1 874 кв. м, расположенного в Маймаксанском территориальном округе г. Архангельска по улице Михаила </w:t>
            </w:r>
            <w:proofErr w:type="spellStart"/>
            <w:r>
              <w:rPr>
                <w:sz w:val="24"/>
                <w:szCs w:val="24"/>
                <w:lang w:eastAsia="en-US"/>
              </w:rPr>
              <w:t>Новова</w:t>
            </w:r>
            <w:proofErr w:type="spellEnd"/>
            <w:r>
              <w:rPr>
                <w:sz w:val="24"/>
                <w:szCs w:val="24"/>
                <w:lang w:eastAsia="en-US"/>
              </w:rPr>
              <w:t>, 7;</w:t>
            </w:r>
          </w:p>
        </w:tc>
      </w:tr>
      <w:tr w:rsidR="005E6CC7" w:rsidTr="005E6CC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ind w:firstLine="34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расположения земельного участка в кадастровом квартале 29:22:031608 площадью 832 кв. м, расположенного в Северном территориальном округе г. Архангельска по улице Партизанской, 6;</w:t>
            </w:r>
          </w:p>
        </w:tc>
      </w:tr>
      <w:tr w:rsidR="005E6CC7" w:rsidTr="005E6CC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расположения земельного участка в кадастровом квартале 29:22:060412 площадью 1 878 кв. м, расположенного в территориальном округе Майская горка г. Архангельска по улице Октябрят, 20;</w:t>
            </w:r>
          </w:p>
        </w:tc>
      </w:tr>
      <w:tr w:rsidR="005E6CC7" w:rsidTr="005E6CC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расположения земельного участка в кадастровом квартале 29:22:090109 площадью 1 287 кв. м, расположенного в Цигломенском территориальном округе г. Архангельска по улице Красина, 35;</w:t>
            </w:r>
          </w:p>
        </w:tc>
      </w:tr>
      <w:tr w:rsidR="005E6CC7" w:rsidTr="005E6CC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pStyle w:val="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Схема расположения земельного участка в кадастровом квартале 29:22:040901 площадью 745 кв. м, расположенного в Октябрьском территориальном округе г. Архангельска по улице Береговой, 4, корпус 1;</w:t>
            </w:r>
          </w:p>
        </w:tc>
      </w:tr>
      <w:tr w:rsidR="005E6CC7" w:rsidTr="005E6CC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расположения земельного участка в кадастровом квартале 29:22:022510 площадью 2 050 кв. м, расположенного в Соломбальском территориальном округе г. Архангельска по улице Адмирала Кузнецова, 24, корпус 1;</w:t>
            </w:r>
          </w:p>
        </w:tc>
      </w:tr>
      <w:tr w:rsidR="005E6CC7" w:rsidTr="005E6CC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ind w:firstLine="34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в кадастровом квартале 29:22:050107 площадью 1 468 кв. м, расположенного в Ломоносовском территориальном округе г. Архангельска по улице </w:t>
            </w:r>
            <w:proofErr w:type="spellStart"/>
            <w:r>
              <w:rPr>
                <w:sz w:val="24"/>
                <w:szCs w:val="24"/>
                <w:lang w:eastAsia="en-US"/>
              </w:rPr>
              <w:t>Котласской</w:t>
            </w:r>
            <w:proofErr w:type="spellEnd"/>
            <w:r>
              <w:rPr>
                <w:sz w:val="24"/>
                <w:szCs w:val="24"/>
                <w:lang w:eastAsia="en-US"/>
              </w:rPr>
              <w:t>, 7,</w:t>
            </w:r>
          </w:p>
        </w:tc>
      </w:tr>
    </w:tbl>
    <w:p w:rsidR="005E6CC7" w:rsidRDefault="005E6CC7" w:rsidP="005E6CC7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представлены</w:t>
      </w:r>
      <w:proofErr w:type="gramEnd"/>
      <w:r>
        <w:rPr>
          <w:bCs/>
          <w:sz w:val="28"/>
          <w:szCs w:val="28"/>
        </w:rPr>
        <w:t xml:space="preserve"> с 4 февраля 2022 года:</w:t>
      </w:r>
    </w:p>
    <w:p w:rsidR="005E6CC7" w:rsidRDefault="005E6CC7" w:rsidP="005E6CC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5E6CC7" w:rsidRDefault="005E6CC7" w:rsidP="005E6CC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E6CC7" w:rsidRDefault="005E6CC7" w:rsidP="005E6C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4 февраля 2022 года по 9 февраля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5E6CC7" w:rsidRDefault="005E6CC7" w:rsidP="005E6CC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E6CC7" w:rsidRDefault="005E6CC7" w:rsidP="005E6CC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5E6CC7" w:rsidTr="005E6CC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E6CC7" w:rsidTr="005E6CC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5E6CC7" w:rsidRDefault="005E6C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февраля 2022 года</w:t>
            </w:r>
          </w:p>
          <w:p w:rsidR="005E6CC7" w:rsidRDefault="005E6C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5E6CC7" w:rsidTr="005E6CC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5E6CC7" w:rsidRDefault="005E6C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февраля 2022 года</w:t>
            </w:r>
          </w:p>
          <w:p w:rsidR="005E6CC7" w:rsidRDefault="005E6CC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CC7" w:rsidRDefault="005E6CC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5E6CC7" w:rsidRDefault="005E6CC7" w:rsidP="005E6CC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E6CC7" w:rsidRDefault="005E6CC7" w:rsidP="005E6C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E6CC7" w:rsidRDefault="005E6CC7" w:rsidP="005E6C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E6CC7" w:rsidRDefault="005E6CC7" w:rsidP="005E6C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E6CC7" w:rsidRDefault="005E6CC7" w:rsidP="005E6CC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5E6CC7" w:rsidRDefault="005E6CC7" w:rsidP="005E6C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5E6CC7" w:rsidRDefault="005E6CC7" w:rsidP="005E6CC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B356D6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ED"/>
    <w:rsid w:val="00000AB1"/>
    <w:rsid w:val="0000448B"/>
    <w:rsid w:val="00013C1F"/>
    <w:rsid w:val="000146FE"/>
    <w:rsid w:val="00025839"/>
    <w:rsid w:val="000341D1"/>
    <w:rsid w:val="0003735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E6CC7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37EED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56D6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E6CC7"/>
    <w:pPr>
      <w:jc w:val="both"/>
      <w:outlineLvl w:val="2"/>
    </w:pPr>
    <w:rPr>
      <w:rFonts w:eastAsia="SimSun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6CC7"/>
    <w:rPr>
      <w:rFonts w:ascii="Times New Roman" w:eastAsia="SimSun" w:hAnsi="Times New Roman" w:cs="Times New Roman"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5E6C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E6CC7"/>
    <w:pPr>
      <w:jc w:val="both"/>
      <w:outlineLvl w:val="2"/>
    </w:pPr>
    <w:rPr>
      <w:rFonts w:eastAsia="SimSun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6CC7"/>
    <w:rPr>
      <w:rFonts w:ascii="Times New Roman" w:eastAsia="SimSun" w:hAnsi="Times New Roman" w:cs="Times New Roman"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5E6C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6477</Characters>
  <Application>Microsoft Office Word</Application>
  <DocSecurity>0</DocSecurity>
  <Lines>53</Lines>
  <Paragraphs>15</Paragraphs>
  <ScaleCrop>false</ScaleCrop>
  <Company/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2022-01-14T13:20:00Z</dcterms:created>
  <dcterms:modified xsi:type="dcterms:W3CDTF">2022-01-17T12:48:00Z</dcterms:modified>
</cp:coreProperties>
</file>